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C7A8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INVITATION TO TENDER: WEBINAR</w:t>
      </w:r>
    </w:p>
    <w:p w14:paraId="171A7D55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6E46DEBF" w14:textId="21A37AD6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Contact: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Polish National Tourist Office (PNTO)</w:t>
      </w:r>
    </w:p>
    <w:p w14:paraId="2FDC406C" w14:textId="17AC2F6C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Date of Issue: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5 May 2020</w:t>
      </w:r>
    </w:p>
    <w:p w14:paraId="2FA02C9A" w14:textId="43A4073E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Deadline: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14 May 2020</w:t>
      </w:r>
    </w:p>
    <w:p w14:paraId="2EDBE0B8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4448C557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The Polish National Tourist Office (PNTO) in London is requesting proposals for organising </w:t>
      </w:r>
    </w:p>
    <w:p w14:paraId="36C773EC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60 - minute training webinar for UK travel agents to help them to learn more about Poland and its tourist attractions.</w:t>
      </w:r>
    </w:p>
    <w:p w14:paraId="1CB6EBFE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30883F26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Detailed requirements are described in the SOW section</w:t>
      </w:r>
    </w:p>
    <w:p w14:paraId="75EB6068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61DE5A2F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Section1: target dates for this ITT</w:t>
      </w:r>
    </w:p>
    <w:p w14:paraId="2A36A633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0D92C64D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 The following schedule summarizes significant target events for the tender process. The dates may be changed by PNTO at its sole discretion.</w:t>
      </w:r>
    </w:p>
    <w:p w14:paraId="52CE2E4B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4AD2E789" w14:textId="12C71213" w:rsidR="006E53FA" w:rsidRPr="006E53FA" w:rsidRDefault="006E53FA" w:rsidP="006E53F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Event Date ITT issue date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5 May 2020</w:t>
      </w:r>
    </w:p>
    <w:p w14:paraId="18094904" w14:textId="12CE6360" w:rsidR="006E53FA" w:rsidRPr="006E53FA" w:rsidRDefault="006E53FA" w:rsidP="006E53F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ITT close date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14 May 2020</w:t>
      </w:r>
    </w:p>
    <w:p w14:paraId="3742D48D" w14:textId="6A7FECB6" w:rsidR="006E53FA" w:rsidRPr="006E53FA" w:rsidRDefault="006E53FA" w:rsidP="006E53F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Notification of awarded company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19 May 2020</w:t>
      </w:r>
    </w:p>
    <w:p w14:paraId="19E1049C" w14:textId="26D45956" w:rsidR="006E53FA" w:rsidRPr="006E53FA" w:rsidRDefault="006E53FA" w:rsidP="006E53F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Finalize contract with awarded company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22 May 2020</w:t>
      </w:r>
    </w:p>
    <w:p w14:paraId="687A90E9" w14:textId="27EB112E" w:rsidR="006E53FA" w:rsidRPr="006E53FA" w:rsidRDefault="006E53FA" w:rsidP="006E53F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Commencement of services: </w:t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</w:r>
      <w:r>
        <w:rPr>
          <w:rFonts w:asciiTheme="minorHAnsi" w:eastAsia="Times New Roman" w:hAnsiTheme="minorHAnsi" w:cstheme="minorHAnsi"/>
          <w:color w:val="0E101A"/>
          <w:lang w:eastAsia="en-GB"/>
        </w:rPr>
        <w:tab/>
        <w:t xml:space="preserve">   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3</w:t>
      </w:r>
      <w:r>
        <w:rPr>
          <w:rFonts w:asciiTheme="minorHAnsi" w:eastAsia="Times New Roman" w:hAnsiTheme="minorHAnsi" w:cstheme="minorHAnsi"/>
          <w:color w:val="0E101A"/>
          <w:lang w:eastAsia="en-GB"/>
        </w:rPr>
        <w:t xml:space="preserve"> 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Q</w:t>
      </w:r>
      <w:r>
        <w:rPr>
          <w:rFonts w:asciiTheme="minorHAnsi" w:eastAsia="Times New Roman" w:hAnsiTheme="minorHAnsi" w:cstheme="minorHAnsi"/>
          <w:color w:val="0E101A"/>
          <w:lang w:eastAsia="en-GB"/>
        </w:rPr>
        <w:t xml:space="preserve"> 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2020</w:t>
      </w:r>
    </w:p>
    <w:p w14:paraId="41163C58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0D15E5EC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Section 2: Scope of Work (SOW) </w:t>
      </w:r>
    </w:p>
    <w:p w14:paraId="1C223C12" w14:textId="77777777" w:rsidR="006E53FA" w:rsidRPr="006E53FA" w:rsidRDefault="006E53FA" w:rsidP="006E53FA">
      <w:pPr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68672DE4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The awarded company will be responsible for running the following services:</w:t>
      </w:r>
    </w:p>
    <w:p w14:paraId="59587C3D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32A30607" w14:textId="228427AE" w:rsidR="006E53FA" w:rsidRPr="006E53FA" w:rsidRDefault="006E53FA" w:rsidP="006E53FA">
      <w:pPr>
        <w:pStyle w:val="ListParagraph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Pre-webinar campaign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: The campaign should be run a minimum of 4 weeks before the event to attract quality attendees (UK based travel agents)</w:t>
      </w:r>
    </w:p>
    <w:p w14:paraId="332B1A87" w14:textId="58F9D4B4" w:rsidR="006E53FA" w:rsidRPr="006E53FA" w:rsidRDefault="006E53FA" w:rsidP="006E53FA">
      <w:pPr>
        <w:pStyle w:val="ListParagraph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Webinar: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 The online training should last up to 60-minute long and be divided into 3 parts: pre-recorded content supplied by PNTO and its Partners; a live 15 -minute Q&amp;A session, and competition for attendees.</w:t>
      </w:r>
    </w:p>
    <w:p w14:paraId="17A57AAC" w14:textId="61936433" w:rsidR="006E53FA" w:rsidRPr="006E53FA" w:rsidRDefault="006E53FA" w:rsidP="006E53FA">
      <w:pPr>
        <w:pStyle w:val="ListParagraph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Post-event activities: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 xml:space="preserve"> Deliver to PNTO full registration data; publish the webinar recording on the awarded company website; promote the webinar across all social media platforms of the awarded company; deliver an on-demand version of the webcast to PNTO for its use.</w:t>
      </w:r>
    </w:p>
    <w:p w14:paraId="425FD2DB" w14:textId="61013DBD" w:rsidR="006E53FA" w:rsidRPr="006E53FA" w:rsidRDefault="006E53FA" w:rsidP="006E53FA">
      <w:pPr>
        <w:pStyle w:val="ListParagraph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>
        <w:rPr>
          <w:rFonts w:asciiTheme="minorHAnsi" w:eastAsia="Times New Roman" w:hAnsiTheme="minorHAnsi" w:cstheme="minorHAnsi"/>
          <w:color w:val="0E101A"/>
          <w:lang w:eastAsia="en-GB"/>
        </w:rPr>
        <w:t xml:space="preserve">Attendees: </w:t>
      </w: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Secure no less than 100 quality attendees (UK based travel agents)</w:t>
      </w:r>
    </w:p>
    <w:p w14:paraId="7128E223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48785CF7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Section 3: Cost</w:t>
      </w:r>
    </w:p>
    <w:p w14:paraId="4C933A22" w14:textId="77777777" w:rsidR="006E53FA" w:rsidRPr="006E53FA" w:rsidRDefault="006E53FA" w:rsidP="006E53FA">
      <w:pPr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Cost: Please indicate the total cost of the requested services. The cost should include VAT.</w:t>
      </w:r>
    </w:p>
    <w:p w14:paraId="472A125A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340EE508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Section 4: Enquires</w:t>
      </w:r>
    </w:p>
    <w:p w14:paraId="3A7531AF" w14:textId="77777777" w:rsidR="006E53FA" w:rsidRPr="006E53FA" w:rsidRDefault="006E53FA" w:rsidP="006E53FA">
      <w:pPr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Questions regarding requirements and scope of work will be received up to 5 p.m. on</w:t>
      </w:r>
    </w:p>
    <w:p w14:paraId="3CFFCEE1" w14:textId="77777777" w:rsidR="006E53FA" w:rsidRPr="006E53FA" w:rsidRDefault="006E53FA" w:rsidP="006E53FA">
      <w:pPr>
        <w:pStyle w:val="ListParagraph"/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Monday, 13 May 2020 via email only at dorota.wojciechowska@pot.gov.pl. Questions submitted after 13 May 2020 will not be responded to.</w:t>
      </w:r>
    </w:p>
    <w:p w14:paraId="3CB07271" w14:textId="77777777" w:rsidR="006E53FA" w:rsidRPr="006E53FA" w:rsidRDefault="006E53FA" w:rsidP="006E53FA">
      <w:pPr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No verbal enquiries or verbal requests for clarifications will be accepted.  </w:t>
      </w:r>
    </w:p>
    <w:p w14:paraId="582337AF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5A1C1E39" w14:textId="77777777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b/>
          <w:bCs/>
          <w:color w:val="0E101A"/>
          <w:lang w:eastAsia="en-GB"/>
        </w:rPr>
        <w:t>Section 5: Submission Requirements</w:t>
      </w:r>
    </w:p>
    <w:p w14:paraId="0727EC5E" w14:textId="77777777" w:rsid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</w:p>
    <w:p w14:paraId="03C04EE5" w14:textId="3FF07792" w:rsidR="006E53FA" w:rsidRPr="006E53FA" w:rsidRDefault="006E53FA" w:rsidP="006E53FA">
      <w:pPr>
        <w:jc w:val="both"/>
        <w:rPr>
          <w:rFonts w:asciiTheme="minorHAnsi" w:eastAsia="Times New Roman" w:hAnsiTheme="minorHAnsi" w:cstheme="minorHAnsi"/>
          <w:color w:val="0E101A"/>
          <w:lang w:eastAsia="en-GB"/>
        </w:rPr>
      </w:pPr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Proposals should be emailed to </w:t>
      </w:r>
      <w:hyperlink r:id="rId5" w:tgtFrame="_blank" w:history="1">
        <w:r w:rsidRPr="006E53FA">
          <w:rPr>
            <w:rFonts w:asciiTheme="minorHAnsi" w:eastAsia="Times New Roman" w:hAnsiTheme="minorHAnsi" w:cstheme="minorHAnsi"/>
            <w:color w:val="4A6EE0"/>
            <w:u w:val="single"/>
            <w:lang w:eastAsia="en-GB"/>
          </w:rPr>
          <w:t>dorota.wojciechowska@pot.gov.pl</w:t>
        </w:r>
      </w:hyperlink>
      <w:r w:rsidRPr="006E53FA">
        <w:rPr>
          <w:rFonts w:asciiTheme="minorHAnsi" w:eastAsia="Times New Roman" w:hAnsiTheme="minorHAnsi" w:cstheme="minorHAnsi"/>
          <w:color w:val="0E101A"/>
          <w:lang w:eastAsia="en-GB"/>
        </w:rPr>
        <w:t>  The awarded company will be notified by email.</w:t>
      </w:r>
    </w:p>
    <w:p w14:paraId="22CA75F4" w14:textId="14F10D6C" w:rsidR="00BA716B" w:rsidRDefault="006E53FA"/>
    <w:sectPr w:rsidR="00BA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B4"/>
    <w:multiLevelType w:val="hybridMultilevel"/>
    <w:tmpl w:val="4B706256"/>
    <w:lvl w:ilvl="0" w:tplc="5E08F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E7E"/>
    <w:multiLevelType w:val="hybridMultilevel"/>
    <w:tmpl w:val="AC3E5D28"/>
    <w:lvl w:ilvl="0" w:tplc="779E89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D15"/>
    <w:multiLevelType w:val="hybridMultilevel"/>
    <w:tmpl w:val="C48E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896"/>
    <w:multiLevelType w:val="hybridMultilevel"/>
    <w:tmpl w:val="39F01D96"/>
    <w:lvl w:ilvl="0" w:tplc="5E08F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689"/>
    <w:multiLevelType w:val="hybridMultilevel"/>
    <w:tmpl w:val="A950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2058"/>
    <w:multiLevelType w:val="hybridMultilevel"/>
    <w:tmpl w:val="398C01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4139"/>
    <w:multiLevelType w:val="multilevel"/>
    <w:tmpl w:val="C3B2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62FE3"/>
    <w:multiLevelType w:val="multilevel"/>
    <w:tmpl w:val="A8A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E18C8"/>
    <w:multiLevelType w:val="hybridMultilevel"/>
    <w:tmpl w:val="E324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45F7"/>
    <w:multiLevelType w:val="hybridMultilevel"/>
    <w:tmpl w:val="3D5C4E3E"/>
    <w:lvl w:ilvl="0" w:tplc="5E08F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1DC2"/>
    <w:multiLevelType w:val="multilevel"/>
    <w:tmpl w:val="899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229DC"/>
    <w:multiLevelType w:val="hybridMultilevel"/>
    <w:tmpl w:val="4B5EABCC"/>
    <w:lvl w:ilvl="0" w:tplc="779E89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1C4"/>
    <w:multiLevelType w:val="hybridMultilevel"/>
    <w:tmpl w:val="2B10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12A18"/>
    <w:multiLevelType w:val="hybridMultilevel"/>
    <w:tmpl w:val="7F66ECE4"/>
    <w:lvl w:ilvl="0" w:tplc="5E08F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620DF"/>
    <w:multiLevelType w:val="hybridMultilevel"/>
    <w:tmpl w:val="9DA6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0750C"/>
    <w:multiLevelType w:val="hybridMultilevel"/>
    <w:tmpl w:val="576425C4"/>
    <w:lvl w:ilvl="0" w:tplc="5E08F1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144B"/>
    <w:multiLevelType w:val="hybridMultilevel"/>
    <w:tmpl w:val="8F5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71A7"/>
    <w:multiLevelType w:val="hybridMultilevel"/>
    <w:tmpl w:val="A5D09298"/>
    <w:lvl w:ilvl="0" w:tplc="779E89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1"/>
    <w:rsid w:val="00000DC6"/>
    <w:rsid w:val="000160BE"/>
    <w:rsid w:val="000F5B55"/>
    <w:rsid w:val="001C67D7"/>
    <w:rsid w:val="00273704"/>
    <w:rsid w:val="00297963"/>
    <w:rsid w:val="003E3E49"/>
    <w:rsid w:val="004D181E"/>
    <w:rsid w:val="004F4A2C"/>
    <w:rsid w:val="00546B24"/>
    <w:rsid w:val="00585B2B"/>
    <w:rsid w:val="006E53FA"/>
    <w:rsid w:val="007B4F88"/>
    <w:rsid w:val="007E6E2F"/>
    <w:rsid w:val="00A90530"/>
    <w:rsid w:val="00B32AD2"/>
    <w:rsid w:val="00BD0641"/>
    <w:rsid w:val="00BF65A2"/>
    <w:rsid w:val="00D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8780"/>
  <w15:chartTrackingRefBased/>
  <w15:docId w15:val="{15324301-CCEF-4DB4-88A7-C5669957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6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.wojciechowska@po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dorota.wojciechowska@pot.gov.pl</dc:creator>
  <cp:keywords/>
  <dc:description/>
  <cp:lastModifiedBy>dorota.wojciechowska@pot.gov.pl</cp:lastModifiedBy>
  <cp:revision>2</cp:revision>
  <dcterms:created xsi:type="dcterms:W3CDTF">2020-05-05T10:37:00Z</dcterms:created>
  <dcterms:modified xsi:type="dcterms:W3CDTF">2020-05-05T10:37:00Z</dcterms:modified>
</cp:coreProperties>
</file>